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731200" cy="635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Motricidad Orofacial I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ANÁLISIS DE VIDEOS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Actividad Grupal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Apellidos y nombre de los Integrantes: </w:t>
      </w:r>
    </w:p>
    <w:p w:rsidR="00000000" w:rsidDel="00000000" w:rsidP="00000000" w:rsidRDefault="00000000" w:rsidRPr="00000000" w14:paraId="0000000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Consignas de la actividad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360" w:lineRule="auto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Observación del video: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Miren con atención el video del niño/a de 0 a 6  años que será indicado por la docente.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360" w:lineRule="auto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Identificación de la etapa: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Determinen a qué etapa de adquisición del habla corresponde, según las propuestas de Ingram y Vihman vistas en clase.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360" w:lineRule="auto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Análisis de indicadores: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Revisen los indicadores de cada etapa y respondan las preguntas orientadoras que se proporcionarán.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="360" w:lineRule="auto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Descripción con conceptos teóricos: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Utilicen los conceptos trabajados en clase para describir lo que observan en el video.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mcgrhl5q6vv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Datos del video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Completen con la información correspondiente: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Sexo del niño/a: __________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Edad aproximada: __________ meses/años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40" w:before="0" w:beforeAutospacing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Contexto de grabación (juego, interacción, imitación, etc.): __________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Observación y análisis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Luego de ver el video, respondan de manera ordenada cada una de las categorías:</w:t>
      </w:r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a) Producción vocal</w:t>
      </w:r>
    </w:p>
    <w:p w:rsidR="00000000" w:rsidDel="00000000" w:rsidP="00000000" w:rsidRDefault="00000000" w:rsidRPr="00000000" w14:paraId="00000016">
      <w:pPr>
        <w:spacing w:after="240" w:before="24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731200" cy="635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¿Se observan vocalizaciones?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¿Hay balbuceo reduplicado o no reduplicado?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¿Aparecen sonidos consonánticos? ¿Cuáles?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¿Qué tipo de sonidos predominan? (oclusivos, nasales, fricativos, etc.)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Protopalabras y Palabras: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¿Se observan palabras comprensibles?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¿Son palabras aisladas o en cadena?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¿Se identifican homónimos?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¿Qué palabras se repiten?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b) Estructura silábica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¿Qué tipo de sílabas utiliza el niño/a? (CV, CVC, V, VC, etc.)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0" w:beforeAutospacing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¿Se observan omisiones de sílabas o sonidos?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c) Inteligibilidad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¿El habla es comprensible para un interlocutor habitual?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¿Para un extraño?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Marquen la opción que corresponda:</w:t>
        <w:br w:type="textWrapping"/>
        <w:t xml:space="preserve"> ☐ Muy clara  ☐ Poco clara  ☐ Nada clara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731200" cy="635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d) Uso comunicativo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¿El niño/a utiliza sonidos o palabras con intención comunicativa (pedir, llamar, negar, saludar)?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¿Acompaña con gestos?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240" w:before="0" w:beforeAutospacing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¿Mantiene turnos en la interacción?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Síntesis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no más de 5 líneas, describir: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etapa del habla en la que se encuentra el niño/a.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 que se esperaría observar en la siguiente etapa del desarrollo.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Justificación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Expliquen brevemente por qué asignaron esa etapa al niño/a, usando conceptos trabajados en clase.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Etapas de Adquisición del habla según Ingram y Vihman </w:t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Etapas de Adquisición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Características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Comunicación Prelingüística 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(0-12 meses)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Vocalizaciones, gorjeos, balbuceo reduplicado (papapa, mamama), juego vocal, variaciones tonales.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Fonológica de las 50 palabras</w:t>
            </w:r>
          </w:p>
          <w:p w:rsidR="00000000" w:rsidDel="00000000" w:rsidP="00000000" w:rsidRDefault="00000000" w:rsidRPr="00000000" w14:paraId="00000039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(12-18 meses)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Uso de palabras-frase, protopalabras, homónimos, variación fonética, primeras palabras reconocibles.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Fonológica de los Procesos de Simplificación 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(18 meses - 4 años)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Uso de procesos fonológicos (omisiones, sustituciones, asimilaciones), expansión del vocabulario, estructuras silábicas simples.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Culminación de la adquisición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(4-6 años)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Habla fluida e inteligible, repertorio fonético completo o casi completo, grupos consonánticos, sonidos complejos (/rr/, /ch/, /f/, /x/)</w:t>
            </w:r>
          </w:p>
        </w:tc>
      </w:tr>
    </w:tbl>
    <w:p w:rsidR="00000000" w:rsidDel="00000000" w:rsidP="00000000" w:rsidRDefault="00000000" w:rsidRPr="00000000" w14:paraId="00000041">
      <w:pPr>
        <w:ind w:firstLine="72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